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F5A0" w14:textId="50720625" w:rsidR="005E09B7" w:rsidRPr="00417FF1" w:rsidRDefault="005E09B7" w:rsidP="005E09B7">
      <w:pPr>
        <w:widowControl/>
        <w:jc w:val="left"/>
        <w:rPr>
          <w:rFonts w:ascii="HG丸ｺﾞｼｯｸM-PRO" w:eastAsia="HG丸ｺﾞｼｯｸM-PRO" w:hAnsi="HG丸ｺﾞｼｯｸM-PRO" w:cs="Arial"/>
          <w:kern w:val="0"/>
          <w:sz w:val="28"/>
          <w:szCs w:val="28"/>
        </w:rPr>
      </w:pPr>
      <w:r w:rsidRPr="00417FF1">
        <w:rPr>
          <w:rFonts w:ascii="HG丸ｺﾞｼｯｸM-PRO" w:eastAsia="HG丸ｺﾞｼｯｸM-PRO" w:hAnsi="HG丸ｺﾞｼｯｸM-PRO" w:cs="Arial" w:hint="eastAsia"/>
          <w:kern w:val="0"/>
          <w:sz w:val="28"/>
          <w:szCs w:val="28"/>
        </w:rPr>
        <w:t>確認チェックシート</w:t>
      </w:r>
    </w:p>
    <w:p w14:paraId="7A4ED3D0" w14:textId="77777777" w:rsidR="005E09B7" w:rsidRPr="007C3D4E" w:rsidRDefault="005E09B7" w:rsidP="005E09B7">
      <w:pPr>
        <w:widowControl/>
        <w:jc w:val="left"/>
        <w:rPr>
          <w:rFonts w:ascii="HG丸ｺﾞｼｯｸM-PRO" w:eastAsia="HG丸ｺﾞｼｯｸM-PRO" w:hAnsi="HG丸ｺﾞｼｯｸM-PRO" w:cs="Arial"/>
          <w:kern w:val="0"/>
          <w:sz w:val="24"/>
          <w:szCs w:val="24"/>
        </w:rPr>
      </w:pPr>
    </w:p>
    <w:tbl>
      <w:tblPr>
        <w:tblStyle w:val="a3"/>
        <w:tblW w:w="0" w:type="auto"/>
        <w:tblInd w:w="0" w:type="dxa"/>
        <w:tblLook w:val="04A0" w:firstRow="1" w:lastRow="0" w:firstColumn="1" w:lastColumn="0" w:noHBand="0" w:noVBand="1"/>
      </w:tblPr>
      <w:tblGrid>
        <w:gridCol w:w="8494"/>
      </w:tblGrid>
      <w:tr w:rsidR="005E09B7" w:rsidRPr="007C3D4E" w14:paraId="30CC8D4C" w14:textId="77777777" w:rsidTr="005E09B7">
        <w:trPr>
          <w:trHeight w:val="4120"/>
        </w:trPr>
        <w:tc>
          <w:tcPr>
            <w:tcW w:w="9413" w:type="dxa"/>
            <w:tcBorders>
              <w:top w:val="single" w:sz="4" w:space="0" w:color="auto"/>
              <w:left w:val="single" w:sz="4" w:space="0" w:color="auto"/>
              <w:bottom w:val="single" w:sz="4" w:space="0" w:color="auto"/>
              <w:right w:val="single" w:sz="4" w:space="0" w:color="auto"/>
            </w:tcBorders>
          </w:tcPr>
          <w:p w14:paraId="5C869F22" w14:textId="656856CC" w:rsidR="00A74BC0" w:rsidRDefault="00A74BC0" w:rsidP="007C3D4E">
            <w:pPr>
              <w:widowControl/>
              <w:spacing w:line="276" w:lineRule="auto"/>
              <w:jc w:val="left"/>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□新たに事業を開始する（移転ではない）</w:t>
            </w:r>
          </w:p>
          <w:p w14:paraId="6ED6B2CA" w14:textId="1C61DB8B" w:rsidR="00A74BC0" w:rsidRDefault="00A74BC0" w:rsidP="007C3D4E">
            <w:pPr>
              <w:widowControl/>
              <w:spacing w:line="276" w:lineRule="auto"/>
              <w:jc w:val="left"/>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t>□納税義務のある市区町村において、市区町村税を滞納していない</w:t>
            </w:r>
          </w:p>
          <w:p w14:paraId="1EE2F75D" w14:textId="551D34FD" w:rsidR="006A608F" w:rsidRPr="007C3D4E" w:rsidRDefault="006A608F"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□申請前までに工事を実施していない</w:t>
            </w:r>
          </w:p>
          <w:p w14:paraId="0230EB32" w14:textId="37661B29" w:rsidR="00821854" w:rsidRPr="007C3D4E" w:rsidRDefault="00821854" w:rsidP="007C3D4E">
            <w:pPr>
              <w:widowControl/>
              <w:spacing w:line="276" w:lineRule="auto"/>
              <w:jc w:val="left"/>
              <w:rPr>
                <w:rFonts w:ascii="HG丸ｺﾞｼｯｸM-PRO" w:eastAsia="HG丸ｺﾞｼｯｸM-PRO" w:hAnsi="HG丸ｺﾞｼｯｸM-PRO" w:cs="ＭＳ 明朝"/>
                <w:sz w:val="24"/>
                <w:szCs w:val="24"/>
              </w:rPr>
            </w:pPr>
            <w:r w:rsidRPr="007C3D4E">
              <w:rPr>
                <w:rFonts w:ascii="HG丸ｺﾞｼｯｸM-PRO" w:eastAsia="HG丸ｺﾞｼｯｸM-PRO" w:hAnsi="HG丸ｺﾞｼｯｸM-PRO" w:cs="ＭＳ 明朝" w:hint="eastAsia"/>
                <w:sz w:val="24"/>
                <w:szCs w:val="24"/>
              </w:rPr>
              <w:t>□当該年度末までに工事が完了する見込みで</w:t>
            </w:r>
            <w:r w:rsidR="004352BF">
              <w:rPr>
                <w:rFonts w:ascii="HG丸ｺﾞｼｯｸM-PRO" w:eastAsia="HG丸ｺﾞｼｯｸM-PRO" w:hAnsi="HG丸ｺﾞｼｯｸM-PRO" w:cs="ＭＳ 明朝" w:hint="eastAsia"/>
                <w:sz w:val="24"/>
                <w:szCs w:val="24"/>
              </w:rPr>
              <w:t>ある</w:t>
            </w:r>
          </w:p>
          <w:p w14:paraId="665BBC84" w14:textId="670796A4" w:rsidR="00A91405" w:rsidRPr="007C3D4E" w:rsidRDefault="00A91405" w:rsidP="007C3D4E">
            <w:pPr>
              <w:widowControl/>
              <w:spacing w:line="276" w:lineRule="auto"/>
              <w:jc w:val="left"/>
              <w:rPr>
                <w:rFonts w:ascii="HG丸ｺﾞｼｯｸM-PRO" w:eastAsia="HG丸ｺﾞｼｯｸM-PRO" w:hAnsi="HG丸ｺﾞｼｯｸM-PRO" w:cs="ＭＳ 明朝"/>
                <w:sz w:val="24"/>
                <w:szCs w:val="24"/>
              </w:rPr>
            </w:pPr>
            <w:r w:rsidRPr="007C3D4E">
              <w:rPr>
                <w:rFonts w:ascii="HG丸ｺﾞｼｯｸM-PRO" w:eastAsia="HG丸ｺﾞｼｯｸM-PRO" w:hAnsi="HG丸ｺﾞｼｯｸM-PRO" w:cs="ＭＳ 明朝" w:hint="eastAsia"/>
                <w:sz w:val="24"/>
                <w:szCs w:val="24"/>
              </w:rPr>
              <w:t>□</w:t>
            </w:r>
            <w:r w:rsidR="004352BF">
              <w:rPr>
                <w:rFonts w:ascii="HG丸ｺﾞｼｯｸM-PRO" w:eastAsia="HG丸ｺﾞｼｯｸM-PRO" w:hAnsi="HG丸ｺﾞｼｯｸM-PRO" w:cs="ＭＳ 明朝" w:hint="eastAsia"/>
                <w:sz w:val="24"/>
                <w:szCs w:val="24"/>
              </w:rPr>
              <w:t>開業後</w:t>
            </w:r>
            <w:r w:rsidRPr="007C3D4E">
              <w:rPr>
                <w:rFonts w:ascii="HG丸ｺﾞｼｯｸM-PRO" w:eastAsia="HG丸ｺﾞｼｯｸM-PRO" w:hAnsi="HG丸ｺﾞｼｯｸM-PRO" w:cs="ＭＳ 明朝" w:hint="eastAsia"/>
                <w:sz w:val="24"/>
                <w:szCs w:val="24"/>
              </w:rPr>
              <w:t>１年</w:t>
            </w:r>
            <w:r w:rsidR="00436BDB">
              <w:rPr>
                <w:rFonts w:ascii="HG丸ｺﾞｼｯｸM-PRO" w:eastAsia="HG丸ｺﾞｼｯｸM-PRO" w:hAnsi="HG丸ｺﾞｼｯｸM-PRO" w:cs="ＭＳ 明朝" w:hint="eastAsia"/>
                <w:sz w:val="24"/>
                <w:szCs w:val="24"/>
              </w:rPr>
              <w:t>以上、</w:t>
            </w:r>
            <w:bookmarkStart w:id="0" w:name="_GoBack"/>
            <w:bookmarkEnd w:id="0"/>
            <w:r w:rsidRPr="007C3D4E">
              <w:rPr>
                <w:rFonts w:ascii="HG丸ｺﾞｼｯｸM-PRO" w:eastAsia="HG丸ｺﾞｼｯｸM-PRO" w:hAnsi="HG丸ｺﾞｼｯｸM-PRO" w:cs="ＭＳ 明朝" w:hint="eastAsia"/>
                <w:sz w:val="24"/>
                <w:szCs w:val="24"/>
              </w:rPr>
              <w:t>継続して行う</w:t>
            </w:r>
            <w:r w:rsidR="00436BDB">
              <w:rPr>
                <w:rFonts w:ascii="HG丸ｺﾞｼｯｸM-PRO" w:eastAsia="HG丸ｺﾞｼｯｸM-PRO" w:hAnsi="HG丸ｺﾞｼｯｸM-PRO" w:cs="ＭＳ 明朝" w:hint="eastAsia"/>
                <w:sz w:val="24"/>
                <w:szCs w:val="24"/>
              </w:rPr>
              <w:t>事業である</w:t>
            </w:r>
          </w:p>
          <w:p w14:paraId="07D5AB51" w14:textId="761316F6" w:rsidR="00A91405" w:rsidRPr="007C3D4E" w:rsidRDefault="00A91405" w:rsidP="007C3D4E">
            <w:pPr>
              <w:widowControl/>
              <w:spacing w:line="276" w:lineRule="auto"/>
              <w:jc w:val="left"/>
              <w:rPr>
                <w:rFonts w:ascii="HG丸ｺﾞｼｯｸM-PRO" w:eastAsia="HG丸ｺﾞｼｯｸM-PRO" w:hAnsi="HG丸ｺﾞｼｯｸM-PRO" w:cs="ＭＳ 明朝"/>
                <w:sz w:val="24"/>
                <w:szCs w:val="24"/>
              </w:rPr>
            </w:pPr>
            <w:r w:rsidRPr="007C3D4E">
              <w:rPr>
                <w:rFonts w:ascii="HG丸ｺﾞｼｯｸM-PRO" w:eastAsia="HG丸ｺﾞｼｯｸM-PRO" w:hAnsi="HG丸ｺﾞｼｯｸM-PRO" w:cs="ＭＳ 明朝" w:hint="eastAsia"/>
                <w:sz w:val="24"/>
                <w:szCs w:val="24"/>
              </w:rPr>
              <w:t>□</w:t>
            </w:r>
            <w:r w:rsidR="004352BF" w:rsidRPr="007C3D4E">
              <w:rPr>
                <w:rFonts w:ascii="HG丸ｺﾞｼｯｸM-PRO" w:eastAsia="HG丸ｺﾞｼｯｸM-PRO" w:hAnsi="HG丸ｺﾞｼｯｸM-PRO" w:cs="ＭＳ 明朝" w:hint="eastAsia"/>
                <w:sz w:val="24"/>
                <w:szCs w:val="24"/>
              </w:rPr>
              <w:t>週５日以上</w:t>
            </w:r>
            <w:r w:rsidR="004352BF">
              <w:rPr>
                <w:rFonts w:ascii="HG丸ｺﾞｼｯｸM-PRO" w:eastAsia="HG丸ｺﾞｼｯｸM-PRO" w:hAnsi="HG丸ｺﾞｼｯｸM-PRO" w:cs="ＭＳ 明朝" w:hint="eastAsia"/>
                <w:sz w:val="24"/>
                <w:szCs w:val="24"/>
              </w:rPr>
              <w:t>かつ、</w:t>
            </w:r>
            <w:r w:rsidRPr="007C3D4E">
              <w:rPr>
                <w:rFonts w:ascii="HG丸ｺﾞｼｯｸM-PRO" w:eastAsia="HG丸ｺﾞｼｯｸM-PRO" w:hAnsi="HG丸ｺﾞｼｯｸM-PRO" w:cs="ＭＳ 明朝" w:hint="eastAsia"/>
                <w:sz w:val="24"/>
                <w:szCs w:val="24"/>
              </w:rPr>
              <w:t>１日４時間以上営業する</w:t>
            </w:r>
          </w:p>
          <w:p w14:paraId="4A68006C" w14:textId="031A3153" w:rsidR="005E09B7" w:rsidRPr="007C3D4E" w:rsidRDefault="005E09B7" w:rsidP="007C3D4E">
            <w:pPr>
              <w:widowControl/>
              <w:spacing w:line="276" w:lineRule="auto"/>
              <w:ind w:left="240" w:hangingChars="100" w:hanging="240"/>
              <w:jc w:val="left"/>
              <w:rPr>
                <w:rFonts w:ascii="HG丸ｺﾞｼｯｸM-PRO" w:eastAsia="HG丸ｺﾞｼｯｸM-PRO" w:hAnsi="HG丸ｺﾞｼｯｸM-PRO" w:cs="ＭＳ 明朝"/>
                <w:sz w:val="24"/>
                <w:szCs w:val="24"/>
              </w:rPr>
            </w:pPr>
            <w:r w:rsidRPr="007C3D4E">
              <w:rPr>
                <w:rFonts w:ascii="HG丸ｺﾞｼｯｸM-PRO" w:eastAsia="HG丸ｺﾞｼｯｸM-PRO" w:hAnsi="HG丸ｺﾞｼｯｸM-PRO" w:cs="ＭＳ 明朝" w:hint="eastAsia"/>
                <w:sz w:val="24"/>
                <w:szCs w:val="24"/>
              </w:rPr>
              <w:t>□風俗営業等の規制及び業務の適正化等に関する法律（第２条）に規定する風俗営業の業務を営むものでない</w:t>
            </w:r>
          </w:p>
          <w:p w14:paraId="2495662A" w14:textId="77777777"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□公序良俗に反する事業でない</w:t>
            </w:r>
          </w:p>
          <w:p w14:paraId="6E73CD30" w14:textId="77777777"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□宗教的または政治的な活動を目的とする事業でない</w:t>
            </w:r>
          </w:p>
          <w:p w14:paraId="5F7A1DCB" w14:textId="77777777"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□無人店舗でない</w:t>
            </w:r>
          </w:p>
          <w:p w14:paraId="0E0E3285" w14:textId="2CC68EED"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□宿泊業でない</w:t>
            </w:r>
          </w:p>
          <w:p w14:paraId="608AAF33" w14:textId="5865DD9B" w:rsidR="005E09B7" w:rsidRPr="007C3D4E" w:rsidRDefault="005E09B7" w:rsidP="007C3D4E">
            <w:pPr>
              <w:widowControl/>
              <w:spacing w:line="276" w:lineRule="auto"/>
              <w:ind w:left="240" w:hangingChars="100" w:hanging="240"/>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□フランチャイズ契約若しくはチェーンストア又はこれらに類する契約に基づき事業を営む予定のものでない</w:t>
            </w:r>
          </w:p>
          <w:p w14:paraId="36D4DE55" w14:textId="77777777"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□専ら事務所として利用するものでない</w:t>
            </w:r>
          </w:p>
          <w:p w14:paraId="22498CDB" w14:textId="77777777" w:rsidR="005E09B7" w:rsidRPr="007C3D4E" w:rsidRDefault="005E09B7" w:rsidP="007C3D4E">
            <w:pPr>
              <w:widowControl/>
              <w:spacing w:line="276" w:lineRule="auto"/>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□自宅兼店舗を改修するものでない</w:t>
            </w:r>
          </w:p>
          <w:p w14:paraId="3DA2FCE4" w14:textId="54D60EAD" w:rsidR="006A608F" w:rsidRPr="007C3D4E" w:rsidRDefault="005E09B7" w:rsidP="007C3D4E">
            <w:pPr>
              <w:widowControl/>
              <w:spacing w:line="276" w:lineRule="auto"/>
              <w:ind w:left="240" w:hangingChars="100" w:hanging="240"/>
              <w:jc w:val="left"/>
              <w:rPr>
                <w:rFonts w:ascii="HG丸ｺﾞｼｯｸM-PRO" w:eastAsia="HG丸ｺﾞｼｯｸM-PRO" w:hAnsi="HG丸ｺﾞｼｯｸM-PRO" w:cs="Arial"/>
                <w:sz w:val="24"/>
                <w:szCs w:val="24"/>
              </w:rPr>
            </w:pPr>
            <w:r w:rsidRPr="007C3D4E">
              <w:rPr>
                <w:rFonts w:ascii="HG丸ｺﾞｼｯｸM-PRO" w:eastAsia="HG丸ｺﾞｼｯｸM-PRO" w:hAnsi="HG丸ｺﾞｼｯｸM-PRO" w:cs="Arial" w:hint="eastAsia"/>
                <w:sz w:val="24"/>
                <w:szCs w:val="24"/>
              </w:rPr>
              <w:t>□空き店舗、又は空き家の所有者と同一世帯員若しくは生計を一にする者でない。また、所有者の配偶者、</w:t>
            </w:r>
            <w:r w:rsidR="00E55292" w:rsidRPr="007C3D4E">
              <w:rPr>
                <w:rFonts w:ascii="HG丸ｺﾞｼｯｸM-PRO" w:eastAsia="HG丸ｺﾞｼｯｸM-PRO" w:hAnsi="HG丸ｺﾞｼｯｸM-PRO" w:cs="Arial" w:hint="eastAsia"/>
                <w:sz w:val="24"/>
                <w:szCs w:val="24"/>
              </w:rPr>
              <w:t>二</w:t>
            </w:r>
            <w:r w:rsidRPr="007C3D4E">
              <w:rPr>
                <w:rFonts w:ascii="HG丸ｺﾞｼｯｸM-PRO" w:eastAsia="HG丸ｺﾞｼｯｸM-PRO" w:hAnsi="HG丸ｺﾞｼｯｸM-PRO" w:cs="Arial" w:hint="eastAsia"/>
                <w:sz w:val="24"/>
                <w:szCs w:val="24"/>
              </w:rPr>
              <w:t>親等の血族及び姻族でない</w:t>
            </w:r>
          </w:p>
        </w:tc>
      </w:tr>
    </w:tbl>
    <w:p w14:paraId="3255679D" w14:textId="77777777" w:rsidR="005E09B7" w:rsidRPr="007C3D4E" w:rsidRDefault="005E09B7" w:rsidP="005E09B7">
      <w:pPr>
        <w:widowControl/>
        <w:jc w:val="left"/>
        <w:rPr>
          <w:rFonts w:ascii="Arial" w:eastAsia="ＭＳ 明朝" w:hAnsi="Arial" w:cs="Arial"/>
          <w:kern w:val="0"/>
          <w:sz w:val="24"/>
          <w:szCs w:val="24"/>
        </w:rPr>
      </w:pPr>
    </w:p>
    <w:p w14:paraId="7D1078C4" w14:textId="77777777" w:rsidR="00C66566" w:rsidRPr="007C3D4E" w:rsidRDefault="00C66566">
      <w:pPr>
        <w:rPr>
          <w:sz w:val="24"/>
          <w:szCs w:val="24"/>
        </w:rPr>
      </w:pPr>
    </w:p>
    <w:sectPr w:rsidR="00C66566" w:rsidRPr="007C3D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37"/>
    <w:rsid w:val="00417FF1"/>
    <w:rsid w:val="004352BF"/>
    <w:rsid w:val="00436BDB"/>
    <w:rsid w:val="005E09B7"/>
    <w:rsid w:val="006A608F"/>
    <w:rsid w:val="007C3D4E"/>
    <w:rsid w:val="00821854"/>
    <w:rsid w:val="00864CA7"/>
    <w:rsid w:val="00A74BC0"/>
    <w:rsid w:val="00A91405"/>
    <w:rsid w:val="00C66566"/>
    <w:rsid w:val="00E55292"/>
    <w:rsid w:val="00F52837"/>
    <w:rsid w:val="00FC1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4C50F"/>
  <w15:chartTrackingRefBased/>
  <w15:docId w15:val="{59F6F285-0C8A-4326-9B1B-1E9747F7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09B7"/>
    <w:pPr>
      <w:widowControl w:val="0"/>
      <w:autoSpaceDE w:val="0"/>
      <w:autoSpaceDN w:val="0"/>
      <w:adjustRightInd w:val="0"/>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7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2025-08-19T09:53:00Z</dcterms:created>
  <dcterms:modified xsi:type="dcterms:W3CDTF">2025-08-29T06:27:00Z</dcterms:modified>
</cp:coreProperties>
</file>